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F2" w:rsidRPr="00494450" w:rsidRDefault="003168F2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3168F2" w:rsidRPr="00494450" w:rsidRDefault="003168F2" w:rsidP="000C4EF1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168F2" w:rsidRPr="00494450" w:rsidRDefault="003168F2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културу и информисање</w:t>
      </w:r>
    </w:p>
    <w:p w:rsidR="003168F2" w:rsidRPr="00494450" w:rsidRDefault="003168F2" w:rsidP="000C4EF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16 Број: </w:t>
      </w:r>
      <w:r w:rsidRPr="00494450">
        <w:rPr>
          <w:rFonts w:ascii="Times New Roman" w:hAnsi="Times New Roman"/>
          <w:sz w:val="24"/>
          <w:szCs w:val="24"/>
          <w:lang w:val="sr-Cyrl-RS"/>
        </w:rPr>
        <w:t>06-2/</w:t>
      </w:r>
      <w:r w:rsidR="00DC2DBE">
        <w:rPr>
          <w:rFonts w:ascii="Times New Roman" w:hAnsi="Times New Roman"/>
          <w:sz w:val="24"/>
          <w:szCs w:val="24"/>
          <w:lang w:val="sr-Cyrl-RS"/>
        </w:rPr>
        <w:t>1</w:t>
      </w:r>
      <w:r w:rsidR="00C6072B">
        <w:rPr>
          <w:rFonts w:ascii="Times New Roman" w:hAnsi="Times New Roman"/>
          <w:sz w:val="24"/>
          <w:szCs w:val="24"/>
        </w:rPr>
        <w:t>67</w:t>
      </w:r>
      <w:r w:rsidR="00FB2817" w:rsidRPr="00494450">
        <w:rPr>
          <w:rFonts w:ascii="Times New Roman" w:hAnsi="Times New Roman"/>
          <w:sz w:val="24"/>
          <w:szCs w:val="24"/>
          <w:lang w:val="sr-Cyrl-RS"/>
        </w:rPr>
        <w:t>-</w:t>
      </w:r>
      <w:r w:rsidRPr="00494450">
        <w:rPr>
          <w:rFonts w:ascii="Times New Roman" w:hAnsi="Times New Roman"/>
          <w:sz w:val="24"/>
          <w:szCs w:val="24"/>
          <w:lang w:val="sr-Cyrl-RS"/>
        </w:rPr>
        <w:t>25</w:t>
      </w:r>
    </w:p>
    <w:p w:rsidR="003168F2" w:rsidRPr="00494450" w:rsidRDefault="00C6072B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3168F2" w:rsidRPr="0049445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децембар</w:t>
      </w:r>
      <w:proofErr w:type="gramEnd"/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3168F2" w:rsidRPr="00494450" w:rsidRDefault="003168F2" w:rsidP="000C4EF1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3168F2" w:rsidRPr="00494450" w:rsidRDefault="003168F2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450">
        <w:rPr>
          <w:rFonts w:ascii="Times New Roman" w:hAnsi="Times New Roman" w:cs="Times New Roman"/>
          <w:sz w:val="24"/>
          <w:szCs w:val="24"/>
        </w:rPr>
        <w:t>З А П И С Н И К</w:t>
      </w:r>
    </w:p>
    <w:p w:rsidR="003168F2" w:rsidRPr="00494450" w:rsidRDefault="00993A3A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6072B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05B70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68F2" w:rsidRPr="00494450">
        <w:rPr>
          <w:rFonts w:ascii="Times New Roman" w:hAnsi="Times New Roman" w:cs="Times New Roman"/>
          <w:sz w:val="24"/>
          <w:szCs w:val="24"/>
        </w:rPr>
        <w:t>СЕДНИЦЕ ОДБОРА ЗА КУЛТУРУ И ИНФОРМИСАЊЕ</w:t>
      </w:r>
    </w:p>
    <w:p w:rsidR="003168F2" w:rsidRPr="00494450" w:rsidRDefault="003168F2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450">
        <w:rPr>
          <w:rFonts w:ascii="Times New Roman" w:hAnsi="Times New Roman" w:cs="Times New Roman"/>
          <w:sz w:val="24"/>
          <w:szCs w:val="24"/>
        </w:rPr>
        <w:t>НАРОДНЕ СКУПШТИНЕ РЕПУБЛИКЕ СРБИЈЕ,</w:t>
      </w:r>
    </w:p>
    <w:p w:rsidR="003168F2" w:rsidRPr="00DC2DBE" w:rsidRDefault="003168F2" w:rsidP="003168F2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94450">
        <w:rPr>
          <w:rFonts w:ascii="Times New Roman" w:hAnsi="Times New Roman" w:cs="Times New Roman"/>
          <w:sz w:val="24"/>
          <w:szCs w:val="24"/>
        </w:rPr>
        <w:t xml:space="preserve">ОДРЖАНЕ </w:t>
      </w:r>
      <w:r w:rsidR="00C607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A518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6072B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Pr="00494450">
        <w:rPr>
          <w:rFonts w:ascii="Times New Roman" w:hAnsi="Times New Roman" w:cs="Times New Roman"/>
          <w:sz w:val="24"/>
          <w:szCs w:val="24"/>
        </w:rPr>
        <w:t>.</w:t>
      </w:r>
      <w:r w:rsidR="00FA518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Pr="00494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8F2" w:rsidRPr="00494450" w:rsidRDefault="003168F2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</w:t>
      </w:r>
      <w:r w:rsidR="00C6072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>,00 часова.</w:t>
      </w:r>
    </w:p>
    <w:p w:rsidR="003168F2" w:rsidRPr="00494450" w:rsidRDefault="003168F2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Седницом је председавала </w:t>
      </w:r>
      <w:r w:rsidR="00AF1EB2">
        <w:rPr>
          <w:rFonts w:ascii="Times New Roman" w:hAnsi="Times New Roman" w:cs="Times New Roman"/>
          <w:sz w:val="24"/>
          <w:szCs w:val="24"/>
          <w:lang w:val="sr-Cyrl-RS"/>
        </w:rPr>
        <w:t>Невена Ђурић, председник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Одбора.</w:t>
      </w:r>
    </w:p>
    <w:p w:rsidR="003168F2" w:rsidRPr="00AF1EB2" w:rsidRDefault="003168F2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присуствовали: </w:t>
      </w:r>
      <w:r w:rsidR="006A3EE3" w:rsidRPr="009D2C56">
        <w:rPr>
          <w:rFonts w:ascii="Times New Roman" w:hAnsi="Times New Roman" w:cs="Times New Roman"/>
          <w:sz w:val="24"/>
          <w:szCs w:val="24"/>
          <w:lang w:val="sr-Cyrl-RS"/>
        </w:rPr>
        <w:t xml:space="preserve">Лепомир </w:t>
      </w:r>
      <w:r w:rsidR="006A3EE3" w:rsidRPr="00B733D9">
        <w:rPr>
          <w:rFonts w:ascii="Times New Roman" w:hAnsi="Times New Roman" w:cs="Times New Roman"/>
          <w:sz w:val="24"/>
          <w:szCs w:val="24"/>
          <w:lang w:val="sr-Cyrl-RS"/>
        </w:rPr>
        <w:t>Ивковић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A3EE3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B3243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>бојша Бакарец,</w:t>
      </w:r>
      <w:r w:rsidR="00C948E1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270C" w:rsidRPr="00B733D9">
        <w:rPr>
          <w:rFonts w:ascii="Times New Roman" w:hAnsi="Times New Roman" w:cs="Times New Roman"/>
          <w:sz w:val="24"/>
          <w:szCs w:val="24"/>
          <w:lang w:val="sr-Cyrl-RS"/>
        </w:rPr>
        <w:t>Марко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Атлагић,</w:t>
      </w:r>
      <w:r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Дуња Симоновић </w:t>
      </w:r>
      <w:r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Братић, </w:t>
      </w:r>
      <w:r w:rsidR="007F02F3">
        <w:rPr>
          <w:rFonts w:ascii="Times New Roman" w:hAnsi="Times New Roman" w:cs="Times New Roman"/>
          <w:sz w:val="24"/>
          <w:szCs w:val="24"/>
          <w:lang w:val="sr-Cyrl-RS"/>
        </w:rPr>
        <w:t>Акош Ујхељи</w:t>
      </w:r>
      <w:r w:rsidR="00654F9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23649">
        <w:rPr>
          <w:rFonts w:ascii="Times New Roman" w:hAnsi="Times New Roman" w:cs="Times New Roman"/>
          <w:sz w:val="24"/>
          <w:szCs w:val="24"/>
          <w:lang w:val="sr-Cyrl-RS"/>
        </w:rPr>
        <w:t xml:space="preserve"> Бранко Миљуш</w:t>
      </w:r>
      <w:r w:rsidR="007F02F3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D36F71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33D9">
        <w:rPr>
          <w:rFonts w:ascii="Times New Roman" w:hAnsi="Times New Roman" w:cs="Times New Roman"/>
          <w:sz w:val="24"/>
          <w:szCs w:val="24"/>
          <w:lang w:val="sr-Cyrl-RS"/>
        </w:rPr>
        <w:t>Ива</w:t>
      </w:r>
      <w:r w:rsidR="00EC05F6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270898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Роквић </w:t>
      </w:r>
      <w:r w:rsidRPr="00B733D9">
        <w:rPr>
          <w:rFonts w:ascii="Times New Roman" w:hAnsi="Times New Roman" w:cs="Times New Roman"/>
          <w:sz w:val="24"/>
          <w:szCs w:val="24"/>
          <w:lang w:val="sr-Cyrl-RS"/>
        </w:rPr>
        <w:t>чланови Одбора.</w:t>
      </w:r>
    </w:p>
    <w:p w:rsidR="004A0872" w:rsidRPr="002612C6" w:rsidRDefault="003168F2" w:rsidP="00C6072B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3243">
        <w:rPr>
          <w:rFonts w:ascii="Times New Roman" w:hAnsi="Times New Roman" w:cs="Times New Roman"/>
          <w:sz w:val="24"/>
          <w:szCs w:val="24"/>
          <w:lang w:val="sr-Cyrl-RS"/>
        </w:rPr>
        <w:t>Седни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ци су присуствовали: 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Наташа Милић Милаш (Јадранка Јовановић), </w:t>
      </w:r>
      <w:r w:rsidR="006A3EE3" w:rsidRPr="00D36F71">
        <w:rPr>
          <w:rFonts w:ascii="Times New Roman" w:hAnsi="Times New Roman" w:cs="Times New Roman"/>
          <w:sz w:val="24"/>
          <w:szCs w:val="24"/>
          <w:lang w:val="sr-Cyrl-RS"/>
        </w:rPr>
        <w:t xml:space="preserve">Душан Марић 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>(Јован Колунџија)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>, Татјана Николић (</w:t>
      </w:r>
      <w:r w:rsidR="006A3EE3" w:rsidRPr="004B3243">
        <w:rPr>
          <w:rFonts w:ascii="Times New Roman" w:hAnsi="Times New Roman" w:cs="Times New Roman"/>
          <w:sz w:val="24"/>
          <w:szCs w:val="24"/>
          <w:lang w:val="sr-Cyrl-RS"/>
        </w:rPr>
        <w:t>Наташа Јовановић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Далибор Шћекић (Љубица Вранеш) Бранимир Јовановић (Сања Јефић Бранковић) и 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Растислав Динић (Радомир Лазовић) </w:t>
      </w:r>
      <w:r w:rsidRPr="00D36F71">
        <w:rPr>
          <w:rFonts w:ascii="Times New Roman" w:hAnsi="Times New Roman" w:cs="Times New Roman"/>
          <w:sz w:val="24"/>
          <w:szCs w:val="24"/>
          <w:lang w:val="sr-Cyrl-RS"/>
        </w:rPr>
        <w:t>заменици чланова Одбора.</w:t>
      </w:r>
    </w:p>
    <w:p w:rsidR="006078BA" w:rsidRPr="00C6072B" w:rsidRDefault="006078BA" w:rsidP="006078BA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>Пре преласка на утврђивање дневног реда, председавајућа је констатовала да седници присуствује 1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народних посланика и да су испуњени услови за рад и пуноважно одлучивање.</w:t>
      </w:r>
      <w:r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C6072B" w:rsidRDefault="00FB61B2" w:rsidP="00C6072B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Народни посланик, 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>Ивана Роквић предложила је да се дневни ред 18. седнице Одбора за културу и информисање допуни тачком која гласи: „Изјашњавање о упозорењу предлагача о кршењу процеса“</w:t>
      </w:r>
    </w:p>
    <w:p w:rsidR="002649D9" w:rsidRDefault="002649D9" w:rsidP="00C6072B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F5F67">
        <w:rPr>
          <w:rFonts w:ascii="Times New Roman" w:hAnsi="Times New Roman" w:cs="Calibri"/>
          <w:sz w:val="24"/>
          <w:szCs w:val="24"/>
          <w:lang w:val="sr-Cyrl-RS" w:eastAsia="sr-Cyrl-CS"/>
        </w:rPr>
        <w:t>Одбор за културу и информисање</w:t>
      </w:r>
      <w:r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већином гласова </w:t>
      </w:r>
      <w:r w:rsidRPr="00DF5F67">
        <w:rPr>
          <w:rFonts w:ascii="Times New Roman" w:hAnsi="Times New Roman" w:cs="Calibri"/>
          <w:sz w:val="24"/>
          <w:szCs w:val="24"/>
          <w:lang w:val="sr-Cyrl-CS" w:eastAsia="sr-Cyrl-CS"/>
        </w:rPr>
        <w:t>(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два</w:t>
      </w:r>
      <w:r w:rsidRPr="00DF5F67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„за“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и 11 „није гласало“</w:t>
      </w:r>
      <w:r w:rsidRPr="00DF5F67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)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није </w:t>
      </w:r>
      <w:r w:rsidRPr="00DF5F67">
        <w:rPr>
          <w:rFonts w:ascii="Times New Roman" w:hAnsi="Times New Roman"/>
          <w:bCs/>
          <w:sz w:val="24"/>
          <w:szCs w:val="24"/>
          <w:lang w:val="sr-Cyrl-RS"/>
        </w:rPr>
        <w:t>усвојио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наведени предлог.</w:t>
      </w:r>
    </w:p>
    <w:p w:rsidR="002A4A4D" w:rsidRPr="00494450" w:rsidRDefault="002A4A4D" w:rsidP="000466E8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На предлог председавајуће, </w:t>
      </w:r>
      <w:r w:rsidR="007B00BE" w:rsidRPr="00DF5F67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Одбор за културу и информисање</w:t>
      </w:r>
      <w:r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је </w:t>
      </w:r>
      <w:r w:rsidR="00C6072B">
        <w:rPr>
          <w:rFonts w:ascii="Times New Roman" w:hAnsi="Times New Roman"/>
          <w:bCs/>
          <w:sz w:val="24"/>
          <w:szCs w:val="24"/>
          <w:lang w:val="sr-Cyrl-RS"/>
        </w:rPr>
        <w:t>већином гласова</w:t>
      </w:r>
      <w:r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(1</w:t>
      </w:r>
      <w:r w:rsidR="00C6072B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1</w:t>
      </w:r>
      <w:r w:rsidR="00696102"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„за“</w:t>
      </w:r>
      <w:r w:rsidR="00C6072B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и „два“ уздржана</w:t>
      </w:r>
      <w:r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) </w:t>
      </w:r>
      <w:r w:rsidRPr="00DF5F67">
        <w:rPr>
          <w:rFonts w:ascii="Times New Roman" w:hAnsi="Times New Roman"/>
          <w:bCs/>
          <w:sz w:val="24"/>
          <w:szCs w:val="24"/>
          <w:lang w:val="sr-Cyrl-RS"/>
        </w:rPr>
        <w:t>усвојио:</w:t>
      </w:r>
    </w:p>
    <w:p w:rsidR="00C17842" w:rsidRPr="00494450" w:rsidRDefault="00C17842" w:rsidP="0090738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</w:p>
    <w:p w:rsidR="00907381" w:rsidRPr="00907381" w:rsidRDefault="00907381" w:rsidP="00907381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07381">
        <w:rPr>
          <w:rFonts w:ascii="Times New Roman" w:hAnsi="Times New Roman"/>
          <w:sz w:val="24"/>
          <w:szCs w:val="24"/>
          <w:lang w:val="sr-Cyrl-RS"/>
        </w:rPr>
        <w:t>Д н е в н и  р е д:</w:t>
      </w:r>
    </w:p>
    <w:p w:rsidR="00907381" w:rsidRPr="00907381" w:rsidRDefault="00907381" w:rsidP="00907381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7561B" w:rsidRDefault="00907381" w:rsidP="00C6072B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907381">
        <w:rPr>
          <w:rFonts w:ascii="Times New Roman" w:hAnsi="Times New Roman"/>
          <w:sz w:val="24"/>
          <w:szCs w:val="24"/>
          <w:lang w:val="sr-Cyrl-RS"/>
        </w:rPr>
        <w:tab/>
        <w:t xml:space="preserve">1. 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>Извештај о Листи кандидата за избор чланова Савета Регулаторног тела за електронске медије.</w:t>
      </w:r>
    </w:p>
    <w:p w:rsidR="00C6072B" w:rsidRDefault="00C6072B" w:rsidP="00C6072B">
      <w:pPr>
        <w:spacing w:after="0" w:line="0" w:lineRule="atLeast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</w:p>
    <w:p w:rsidR="00C6072B" w:rsidRDefault="00377764" w:rsidP="00377764">
      <w:pPr>
        <w:contextualSpacing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ПРВА ТАЧКА ДНЕВНОГ РЕДА</w:t>
      </w:r>
      <w:r w:rsidRPr="00494450">
        <w:rPr>
          <w:rFonts w:ascii="Times New Roman" w:hAnsi="Times New Roman"/>
          <w:noProof/>
          <w:sz w:val="24"/>
          <w:szCs w:val="24"/>
          <w:u w:val="single"/>
          <w:lang w:val="sr-Cyrl-RS"/>
        </w:rPr>
        <w:t>:</w:t>
      </w: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>Извештај о Листи кандидата за избор чланова Савета Регулаторног тела за електронске медије.</w:t>
      </w:r>
    </w:p>
    <w:p w:rsidR="00377764" w:rsidRDefault="00C6072B" w:rsidP="00377764">
      <w:pPr>
        <w:contextualSpacing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</w:p>
    <w:p w:rsidR="00640DB2" w:rsidRPr="00640DB2" w:rsidRDefault="00640DB2" w:rsidP="00640DB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F75859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lastRenderedPageBreak/>
        <w:t>Председавајућа је констатовала</w:t>
      </w:r>
      <w:r w:rsidR="00291012" w:rsidRPr="00F75859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Pr="00F75859">
        <w:rPr>
          <w:rFonts w:ascii="Times New Roman" w:eastAsiaTheme="minorHAnsi" w:hAnsi="Times New Roman"/>
          <w:sz w:val="24"/>
          <w:szCs w:val="24"/>
          <w:lang w:val="sr-Cyrl-RS"/>
        </w:rPr>
        <w:t>да је</w:t>
      </w:r>
      <w:r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јавни разговор са предложеним кандидатима </w:t>
      </w:r>
      <w:r w:rsidRPr="00F75859">
        <w:rPr>
          <w:rFonts w:ascii="Times New Roman" w:eastAsiaTheme="minorHAnsi" w:hAnsi="Times New Roman"/>
          <w:sz w:val="24"/>
          <w:szCs w:val="24"/>
          <w:lang w:val="sr-Cyrl-RS"/>
        </w:rPr>
        <w:t>обављен</w:t>
      </w:r>
      <w:r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на данашњем Јавном слушању 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као и 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>да ће Одбор за културу и информисање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>,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у складу са чланом 14. став 8 Закона о електронским медијима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упутити 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Народној скупштини 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>Извештај и листу кандидата са биографијама и изјавама да прихватају кандидатуру</w:t>
      </w:r>
      <w:r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. </w:t>
      </w:r>
      <w:r w:rsidRPr="00F75859">
        <w:rPr>
          <w:rFonts w:ascii="Times New Roman" w:eastAsiaTheme="minorHAnsi" w:hAnsi="Times New Roman"/>
          <w:sz w:val="24"/>
          <w:szCs w:val="24"/>
          <w:lang w:val="sr-Cyrl-RS"/>
        </w:rPr>
        <w:t>Изне</w:t>
      </w:r>
      <w:bookmarkStart w:id="0" w:name="_GoBack"/>
      <w:bookmarkEnd w:id="0"/>
      <w:r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ла је предлог да се 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>Извештај о Листи</w:t>
      </w:r>
      <w:r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кандидата за избор чланова Савета Регулаторног тела за електронске медије</w:t>
      </w:r>
      <w:r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упути</w:t>
      </w:r>
      <w:r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по хитном поступку у складу са чл. 167. и чл. 168. став 3 Пословника Народне скупштине, како би се омогућио несметан рад овог органа.</w:t>
      </w:r>
    </w:p>
    <w:p w:rsidR="00640DB2" w:rsidRPr="00640DB2" w:rsidRDefault="00640DB2" w:rsidP="00640DB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640DB2" w:rsidRPr="00640DB2" w:rsidRDefault="00640DB2" w:rsidP="00640DB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hAnsi="Times New Roman"/>
          <w:sz w:val="24"/>
          <w:szCs w:val="24"/>
          <w:lang w:val="sr-Cyrl-RS" w:eastAsia="sr-Cyrl-CS"/>
        </w:rPr>
        <w:t>Одбор је већином гласова (</w:t>
      </w:r>
      <w:r w:rsidRPr="00494450">
        <w:rPr>
          <w:rFonts w:ascii="Times New Roman" w:hAnsi="Times New Roman"/>
          <w:sz w:val="24"/>
          <w:szCs w:val="24"/>
          <w:lang w:val="sr-Cyrl-CS" w:eastAsia="sr-Cyrl-CS"/>
        </w:rPr>
        <w:t>1</w:t>
      </w:r>
      <w:r>
        <w:rPr>
          <w:rFonts w:ascii="Times New Roman" w:hAnsi="Times New Roman"/>
          <w:sz w:val="24"/>
          <w:szCs w:val="24"/>
          <w:lang w:val="sr-Cyrl-CS" w:eastAsia="sr-Cyrl-CS"/>
        </w:rPr>
        <w:t>0</w:t>
      </w:r>
      <w:r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„за“, </w:t>
      </w:r>
      <w:r>
        <w:rPr>
          <w:rFonts w:ascii="Times New Roman" w:hAnsi="Times New Roman"/>
          <w:sz w:val="24"/>
          <w:szCs w:val="24"/>
          <w:lang w:val="sr-Cyrl-CS" w:eastAsia="sr-Cyrl-CS"/>
        </w:rPr>
        <w:t>један</w:t>
      </w:r>
      <w:r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„</w:t>
      </w:r>
      <w:r w:rsidRPr="00494450">
        <w:rPr>
          <w:rFonts w:ascii="Times New Roman" w:hAnsi="Times New Roman"/>
          <w:sz w:val="24"/>
          <w:szCs w:val="24"/>
          <w:lang w:val="sr-Cyrl-CS" w:eastAsia="sr-Cyrl-CS"/>
        </w:rPr>
        <w:t>против</w:t>
      </w:r>
      <w:r>
        <w:rPr>
          <w:rFonts w:ascii="Times New Roman" w:hAnsi="Times New Roman"/>
          <w:sz w:val="24"/>
          <w:szCs w:val="24"/>
          <w:lang w:val="sr-Cyrl-CS" w:eastAsia="sr-Cyrl-CS"/>
        </w:rPr>
        <w:t>“</w:t>
      </w:r>
      <w:r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и два „уздржана“</w:t>
      </w:r>
      <w:r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) усвојио 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>Извештај о Листи кандидата за избор чланова Савета Регулаторног тела за електронске медије</w:t>
      </w:r>
      <w:r w:rsidR="00FF59CE">
        <w:rPr>
          <w:rFonts w:ascii="Times New Roman" w:hAnsi="Times New Roman"/>
          <w:sz w:val="24"/>
          <w:szCs w:val="24"/>
          <w:lang w:val="sr-Cyrl-RS"/>
        </w:rPr>
        <w:t>.</w:t>
      </w:r>
    </w:p>
    <w:p w:rsidR="003056F1" w:rsidRPr="00494450" w:rsidRDefault="003056F1" w:rsidP="0030653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3168F2" w:rsidRDefault="003168F2" w:rsidP="00750EA1">
      <w:pPr>
        <w:spacing w:after="0" w:line="240" w:lineRule="auto"/>
        <w:ind w:firstLine="72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Седница је </w:t>
      </w:r>
      <w:r w:rsidR="00FF59CE">
        <w:rPr>
          <w:rFonts w:ascii="Times New Roman" w:hAnsi="Times New Roman" w:cs="Calibri"/>
          <w:sz w:val="24"/>
          <w:szCs w:val="24"/>
          <w:lang w:val="sr-Cyrl-RS" w:eastAsia="sr-Cyrl-CS"/>
        </w:rPr>
        <w:t>завршена</w:t>
      </w:r>
      <w:r w:rsidR="0022316A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у </w:t>
      </w:r>
      <w:r w:rsidR="002E07D9">
        <w:rPr>
          <w:rFonts w:ascii="Times New Roman" w:hAnsi="Times New Roman" w:cs="Calibri"/>
          <w:sz w:val="24"/>
          <w:szCs w:val="24"/>
          <w:lang w:val="sr-Cyrl-RS" w:eastAsia="sr-Cyrl-CS"/>
        </w:rPr>
        <w:t>1</w:t>
      </w:r>
      <w:r w:rsidR="00FF59CE">
        <w:rPr>
          <w:rFonts w:ascii="Times New Roman" w:hAnsi="Times New Roman" w:cs="Calibri"/>
          <w:sz w:val="24"/>
          <w:szCs w:val="24"/>
          <w:lang w:val="sr-Cyrl-RS" w:eastAsia="sr-Cyrl-CS"/>
        </w:rPr>
        <w:t>7</w:t>
      </w:r>
      <w:r w:rsidR="002E07D9">
        <w:rPr>
          <w:rFonts w:ascii="Times New Roman" w:hAnsi="Times New Roman" w:cs="Calibri"/>
          <w:sz w:val="24"/>
          <w:szCs w:val="24"/>
          <w:lang w:val="sr-Cyrl-RS" w:eastAsia="sr-Cyrl-CS"/>
        </w:rPr>
        <w:t>,</w:t>
      </w:r>
      <w:r w:rsidR="00FF59CE">
        <w:rPr>
          <w:rFonts w:ascii="Times New Roman" w:hAnsi="Times New Roman" w:cs="Calibri"/>
          <w:sz w:val="24"/>
          <w:szCs w:val="24"/>
          <w:lang w:val="sr-Cyrl-RS" w:eastAsia="sr-Cyrl-CS"/>
        </w:rPr>
        <w:t>1</w:t>
      </w:r>
      <w:r w:rsidR="002E07D9">
        <w:rPr>
          <w:rFonts w:ascii="Times New Roman" w:hAnsi="Times New Roman" w:cs="Calibri"/>
          <w:sz w:val="24"/>
          <w:szCs w:val="24"/>
          <w:lang w:val="sr-Cyrl-RS" w:eastAsia="sr-Cyrl-CS"/>
        </w:rPr>
        <w:t>5</w:t>
      </w:r>
      <w:r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часова.</w:t>
      </w: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СЕКРЕТАР             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="00C14C3A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ПРЕДСЕДНИК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ОДБОРА                                                  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</w:t>
      </w:r>
    </w:p>
    <w:p w:rsidR="007857FD" w:rsidRPr="0080197E" w:rsidRDefault="003168F2" w:rsidP="008019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Дана Гак                                                                              </w:t>
      </w:r>
      <w:r w:rsidR="00C14C3A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</w:t>
      </w:r>
      <w:r w:rsidR="0080197E">
        <w:rPr>
          <w:rFonts w:ascii="Times New Roman" w:hAnsi="Times New Roman"/>
          <w:noProof/>
          <w:sz w:val="24"/>
          <w:szCs w:val="24"/>
          <w:lang w:val="sr-Cyrl-RS"/>
        </w:rPr>
        <w:t>Невена Ђурић</w:t>
      </w:r>
    </w:p>
    <w:sectPr w:rsidR="007857FD" w:rsidRPr="0080197E" w:rsidSect="009A01D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DFB"/>
    <w:multiLevelType w:val="hybridMultilevel"/>
    <w:tmpl w:val="FFCE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D31A8E"/>
    <w:multiLevelType w:val="hybridMultilevel"/>
    <w:tmpl w:val="5A2A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5132A"/>
    <w:multiLevelType w:val="hybridMultilevel"/>
    <w:tmpl w:val="04D2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2"/>
    <w:rsid w:val="0000672D"/>
    <w:rsid w:val="000466E8"/>
    <w:rsid w:val="00046A1A"/>
    <w:rsid w:val="0004751A"/>
    <w:rsid w:val="0007098B"/>
    <w:rsid w:val="00076E01"/>
    <w:rsid w:val="000779FE"/>
    <w:rsid w:val="0008192C"/>
    <w:rsid w:val="000C37E6"/>
    <w:rsid w:val="000C4EF1"/>
    <w:rsid w:val="000E42B7"/>
    <w:rsid w:val="000E7815"/>
    <w:rsid w:val="000F4BA3"/>
    <w:rsid w:val="000F5008"/>
    <w:rsid w:val="00101812"/>
    <w:rsid w:val="00105B70"/>
    <w:rsid w:val="00120B67"/>
    <w:rsid w:val="00134171"/>
    <w:rsid w:val="0014317C"/>
    <w:rsid w:val="00151EDB"/>
    <w:rsid w:val="001857B6"/>
    <w:rsid w:val="001A43F3"/>
    <w:rsid w:val="001C3DAB"/>
    <w:rsid w:val="001C4418"/>
    <w:rsid w:val="001D09B1"/>
    <w:rsid w:val="00201D13"/>
    <w:rsid w:val="00205AB5"/>
    <w:rsid w:val="00207D85"/>
    <w:rsid w:val="0022316A"/>
    <w:rsid w:val="00233187"/>
    <w:rsid w:val="00242688"/>
    <w:rsid w:val="00246BCF"/>
    <w:rsid w:val="002612C6"/>
    <w:rsid w:val="002649D9"/>
    <w:rsid w:val="00270898"/>
    <w:rsid w:val="00277611"/>
    <w:rsid w:val="00291012"/>
    <w:rsid w:val="00291B5F"/>
    <w:rsid w:val="002A4A4D"/>
    <w:rsid w:val="002C2BCD"/>
    <w:rsid w:val="002E07D9"/>
    <w:rsid w:val="002E54CA"/>
    <w:rsid w:val="002E6BA0"/>
    <w:rsid w:val="002F1F42"/>
    <w:rsid w:val="00304169"/>
    <w:rsid w:val="003056F1"/>
    <w:rsid w:val="0030653E"/>
    <w:rsid w:val="00312EF3"/>
    <w:rsid w:val="003168F2"/>
    <w:rsid w:val="00317B65"/>
    <w:rsid w:val="0032071F"/>
    <w:rsid w:val="00336068"/>
    <w:rsid w:val="0035769C"/>
    <w:rsid w:val="003600C0"/>
    <w:rsid w:val="0036398E"/>
    <w:rsid w:val="00373C1C"/>
    <w:rsid w:val="00377764"/>
    <w:rsid w:val="00382CDA"/>
    <w:rsid w:val="003957C2"/>
    <w:rsid w:val="003C1814"/>
    <w:rsid w:val="003E4B1F"/>
    <w:rsid w:val="003E6BFB"/>
    <w:rsid w:val="003E7777"/>
    <w:rsid w:val="003E7BAC"/>
    <w:rsid w:val="00401525"/>
    <w:rsid w:val="00402659"/>
    <w:rsid w:val="00431099"/>
    <w:rsid w:val="0043249E"/>
    <w:rsid w:val="00433320"/>
    <w:rsid w:val="00433DE2"/>
    <w:rsid w:val="00441078"/>
    <w:rsid w:val="00445B0E"/>
    <w:rsid w:val="004513C4"/>
    <w:rsid w:val="00463835"/>
    <w:rsid w:val="00493B90"/>
    <w:rsid w:val="00493C14"/>
    <w:rsid w:val="00494450"/>
    <w:rsid w:val="004A0872"/>
    <w:rsid w:val="004A7C15"/>
    <w:rsid w:val="004B2091"/>
    <w:rsid w:val="004B3243"/>
    <w:rsid w:val="004B712D"/>
    <w:rsid w:val="004C20AC"/>
    <w:rsid w:val="004D4B73"/>
    <w:rsid w:val="004D50D3"/>
    <w:rsid w:val="004F3245"/>
    <w:rsid w:val="0050490D"/>
    <w:rsid w:val="0051679F"/>
    <w:rsid w:val="00520C85"/>
    <w:rsid w:val="00526604"/>
    <w:rsid w:val="00546B07"/>
    <w:rsid w:val="00547FEC"/>
    <w:rsid w:val="0055042C"/>
    <w:rsid w:val="00570C6D"/>
    <w:rsid w:val="00571E95"/>
    <w:rsid w:val="00574546"/>
    <w:rsid w:val="0057561B"/>
    <w:rsid w:val="0058687A"/>
    <w:rsid w:val="00593C23"/>
    <w:rsid w:val="005A1F7E"/>
    <w:rsid w:val="005D30B4"/>
    <w:rsid w:val="005D51C6"/>
    <w:rsid w:val="005D65CE"/>
    <w:rsid w:val="005F71FF"/>
    <w:rsid w:val="005F7B2B"/>
    <w:rsid w:val="0060418A"/>
    <w:rsid w:val="0060512C"/>
    <w:rsid w:val="006078BA"/>
    <w:rsid w:val="00616C79"/>
    <w:rsid w:val="00632509"/>
    <w:rsid w:val="00640DB2"/>
    <w:rsid w:val="006449F8"/>
    <w:rsid w:val="0064744C"/>
    <w:rsid w:val="006541BC"/>
    <w:rsid w:val="00654F95"/>
    <w:rsid w:val="0066548D"/>
    <w:rsid w:val="006760AD"/>
    <w:rsid w:val="00681107"/>
    <w:rsid w:val="00684ABC"/>
    <w:rsid w:val="00696102"/>
    <w:rsid w:val="00697414"/>
    <w:rsid w:val="006A2FB8"/>
    <w:rsid w:val="006A3EE3"/>
    <w:rsid w:val="006D0B48"/>
    <w:rsid w:val="006F0A00"/>
    <w:rsid w:val="006F70CC"/>
    <w:rsid w:val="00715222"/>
    <w:rsid w:val="007165E4"/>
    <w:rsid w:val="007174E7"/>
    <w:rsid w:val="007252A1"/>
    <w:rsid w:val="00742707"/>
    <w:rsid w:val="00750EA1"/>
    <w:rsid w:val="00754065"/>
    <w:rsid w:val="0076799B"/>
    <w:rsid w:val="007679C2"/>
    <w:rsid w:val="007756A1"/>
    <w:rsid w:val="007857FD"/>
    <w:rsid w:val="007867CF"/>
    <w:rsid w:val="00790FF2"/>
    <w:rsid w:val="0079294D"/>
    <w:rsid w:val="007B00BE"/>
    <w:rsid w:val="007F02F3"/>
    <w:rsid w:val="0080197E"/>
    <w:rsid w:val="00811A3F"/>
    <w:rsid w:val="0082255A"/>
    <w:rsid w:val="008232D2"/>
    <w:rsid w:val="00842951"/>
    <w:rsid w:val="0085092E"/>
    <w:rsid w:val="00852664"/>
    <w:rsid w:val="008549BA"/>
    <w:rsid w:val="00884255"/>
    <w:rsid w:val="008E4E30"/>
    <w:rsid w:val="00907381"/>
    <w:rsid w:val="00921B97"/>
    <w:rsid w:val="00952871"/>
    <w:rsid w:val="00955F4C"/>
    <w:rsid w:val="00975D50"/>
    <w:rsid w:val="00976E5C"/>
    <w:rsid w:val="00991BFF"/>
    <w:rsid w:val="00993A3A"/>
    <w:rsid w:val="00994A87"/>
    <w:rsid w:val="009C270C"/>
    <w:rsid w:val="009C7EF8"/>
    <w:rsid w:val="009D15F6"/>
    <w:rsid w:val="009D2C56"/>
    <w:rsid w:val="009E57CC"/>
    <w:rsid w:val="00A07326"/>
    <w:rsid w:val="00A16EF5"/>
    <w:rsid w:val="00A23649"/>
    <w:rsid w:val="00A375EA"/>
    <w:rsid w:val="00A45109"/>
    <w:rsid w:val="00A46A43"/>
    <w:rsid w:val="00A52B55"/>
    <w:rsid w:val="00A5729C"/>
    <w:rsid w:val="00A57F29"/>
    <w:rsid w:val="00A6035F"/>
    <w:rsid w:val="00A664BE"/>
    <w:rsid w:val="00A66697"/>
    <w:rsid w:val="00A71788"/>
    <w:rsid w:val="00A969A4"/>
    <w:rsid w:val="00AB426F"/>
    <w:rsid w:val="00AC5C70"/>
    <w:rsid w:val="00AD0CCB"/>
    <w:rsid w:val="00AD1F13"/>
    <w:rsid w:val="00AF1EB2"/>
    <w:rsid w:val="00B117C0"/>
    <w:rsid w:val="00B11C1E"/>
    <w:rsid w:val="00B562DD"/>
    <w:rsid w:val="00B56EF2"/>
    <w:rsid w:val="00B574A0"/>
    <w:rsid w:val="00B640ED"/>
    <w:rsid w:val="00B6698E"/>
    <w:rsid w:val="00B70266"/>
    <w:rsid w:val="00B733D9"/>
    <w:rsid w:val="00B87BC4"/>
    <w:rsid w:val="00B91A0A"/>
    <w:rsid w:val="00B9320D"/>
    <w:rsid w:val="00BB4C25"/>
    <w:rsid w:val="00BC4DA1"/>
    <w:rsid w:val="00BE6C4F"/>
    <w:rsid w:val="00BE7910"/>
    <w:rsid w:val="00BF31B7"/>
    <w:rsid w:val="00C02930"/>
    <w:rsid w:val="00C06D98"/>
    <w:rsid w:val="00C14C3A"/>
    <w:rsid w:val="00C17842"/>
    <w:rsid w:val="00C23019"/>
    <w:rsid w:val="00C41FAE"/>
    <w:rsid w:val="00C53CC4"/>
    <w:rsid w:val="00C579ED"/>
    <w:rsid w:val="00C6072B"/>
    <w:rsid w:val="00C6475B"/>
    <w:rsid w:val="00C747B6"/>
    <w:rsid w:val="00C84854"/>
    <w:rsid w:val="00C948E1"/>
    <w:rsid w:val="00C95777"/>
    <w:rsid w:val="00CA234B"/>
    <w:rsid w:val="00CA583B"/>
    <w:rsid w:val="00CC4809"/>
    <w:rsid w:val="00CF1C1A"/>
    <w:rsid w:val="00D15EFB"/>
    <w:rsid w:val="00D17B18"/>
    <w:rsid w:val="00D23C72"/>
    <w:rsid w:val="00D36F71"/>
    <w:rsid w:val="00D456C9"/>
    <w:rsid w:val="00D4637F"/>
    <w:rsid w:val="00D57F2A"/>
    <w:rsid w:val="00D67828"/>
    <w:rsid w:val="00D717F9"/>
    <w:rsid w:val="00D8463A"/>
    <w:rsid w:val="00D94E00"/>
    <w:rsid w:val="00DA1385"/>
    <w:rsid w:val="00DA765E"/>
    <w:rsid w:val="00DB5116"/>
    <w:rsid w:val="00DB7A56"/>
    <w:rsid w:val="00DC1B17"/>
    <w:rsid w:val="00DC2DBE"/>
    <w:rsid w:val="00DE2F6D"/>
    <w:rsid w:val="00DE3FE8"/>
    <w:rsid w:val="00DE6BE9"/>
    <w:rsid w:val="00DF5F67"/>
    <w:rsid w:val="00E00C3F"/>
    <w:rsid w:val="00E04525"/>
    <w:rsid w:val="00E102A2"/>
    <w:rsid w:val="00E2336C"/>
    <w:rsid w:val="00E233EF"/>
    <w:rsid w:val="00E312B4"/>
    <w:rsid w:val="00E3221B"/>
    <w:rsid w:val="00E53FDB"/>
    <w:rsid w:val="00E57B6A"/>
    <w:rsid w:val="00E80B92"/>
    <w:rsid w:val="00E84EDC"/>
    <w:rsid w:val="00EB1DBA"/>
    <w:rsid w:val="00EC05F6"/>
    <w:rsid w:val="00EC1283"/>
    <w:rsid w:val="00EC490F"/>
    <w:rsid w:val="00EE1229"/>
    <w:rsid w:val="00EF26B4"/>
    <w:rsid w:val="00EF5C8A"/>
    <w:rsid w:val="00F06FCD"/>
    <w:rsid w:val="00F14104"/>
    <w:rsid w:val="00F173E0"/>
    <w:rsid w:val="00F21FFA"/>
    <w:rsid w:val="00F2457E"/>
    <w:rsid w:val="00F26BF3"/>
    <w:rsid w:val="00F355FA"/>
    <w:rsid w:val="00F523A3"/>
    <w:rsid w:val="00F537BB"/>
    <w:rsid w:val="00F6015C"/>
    <w:rsid w:val="00F73A0E"/>
    <w:rsid w:val="00F73F0C"/>
    <w:rsid w:val="00F75859"/>
    <w:rsid w:val="00F76AC2"/>
    <w:rsid w:val="00F82EA1"/>
    <w:rsid w:val="00F95974"/>
    <w:rsid w:val="00FA4767"/>
    <w:rsid w:val="00FA5181"/>
    <w:rsid w:val="00FB2817"/>
    <w:rsid w:val="00FB61B2"/>
    <w:rsid w:val="00FC1CFC"/>
    <w:rsid w:val="00FC764A"/>
    <w:rsid w:val="00FC7B69"/>
    <w:rsid w:val="00FD5F79"/>
    <w:rsid w:val="00FD6A58"/>
    <w:rsid w:val="00FE3ABD"/>
    <w:rsid w:val="00FE4550"/>
    <w:rsid w:val="00FF2FCB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49E3"/>
  <w15:chartTrackingRefBased/>
  <w15:docId w15:val="{B2B8944C-5178-4F03-9C39-40EED4B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68F2"/>
    <w:pPr>
      <w:ind w:left="720"/>
      <w:contextualSpacing/>
    </w:pPr>
    <w:rPr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6245-ADDB-425B-B69C-BA9DE7E8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Nadežda Perović</cp:lastModifiedBy>
  <cp:revision>287</cp:revision>
  <dcterms:created xsi:type="dcterms:W3CDTF">2025-06-04T11:02:00Z</dcterms:created>
  <dcterms:modified xsi:type="dcterms:W3CDTF">2025-12-03T09:06:00Z</dcterms:modified>
</cp:coreProperties>
</file>